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Comprensión Lectora</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114300</wp:posOffset>
            </wp:positionV>
            <wp:extent cx="1276350" cy="704850"/>
            <wp:effectExtent b="0" l="0" r="0" t="0"/>
            <wp:wrapNone/>
            <wp:docPr id="1" name="image1.jpg"/>
            <a:graphic>
              <a:graphicData uri="http://schemas.openxmlformats.org/drawingml/2006/picture">
                <pic:pic>
                  <pic:nvPicPr>
                    <pic:cNvPr id="0" name="image1.jpg"/>
                    <pic:cNvPicPr preferRelativeResize="0"/>
                  </pic:nvPicPr>
                  <pic:blipFill>
                    <a:blip r:embed="rId6"/>
                    <a:srcRect b="0" l="0" r="0" t="10843"/>
                    <a:stretch>
                      <a:fillRect/>
                    </a:stretch>
                  </pic:blipFill>
                  <pic:spPr>
                    <a:xfrm>
                      <a:off x="0" y="0"/>
                      <a:ext cx="1276350" cy="704850"/>
                    </a:xfrm>
                    <a:prstGeom prst="rect"/>
                    <a:ln/>
                  </pic:spPr>
                </pic:pic>
              </a:graphicData>
            </a:graphic>
          </wp:anchor>
        </w:drawing>
      </w:r>
    </w:p>
    <w:p w:rsidR="00000000" w:rsidDel="00000000" w:rsidP="00000000" w:rsidRDefault="00000000" w:rsidRPr="00000000" w14:paraId="00000002">
      <w:pPr>
        <w:jc w:val="center"/>
        <w:rPr>
          <w:b w:val="1"/>
        </w:rPr>
      </w:pPr>
      <w:r w:rsidDel="00000000" w:rsidR="00000000" w:rsidRPr="00000000">
        <w:rPr>
          <w:b w:val="1"/>
          <w:rtl w:val="0"/>
        </w:rPr>
        <w:t xml:space="preserve">Textos No Literarios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left"/>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Instrucciones: Lee atentamente cada texto y responde las preguntas.</w:t>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ind w:left="0" w:firstLine="0"/>
        <w:rPr>
          <w:b w:val="1"/>
        </w:rPr>
      </w:pPr>
      <w:r w:rsidDel="00000000" w:rsidR="00000000" w:rsidRPr="00000000">
        <w:rPr>
          <w:b w:val="1"/>
          <w:rtl w:val="0"/>
        </w:rPr>
        <w:t xml:space="preserve">Texto 1</w:t>
      </w:r>
    </w:p>
    <w:p w:rsidR="00000000" w:rsidDel="00000000" w:rsidP="00000000" w:rsidRDefault="00000000" w:rsidRPr="00000000" w14:paraId="00000009">
      <w:pPr>
        <w:rPr>
          <w:b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Pr>
              <w:drawing>
                <wp:inline distB="114300" distT="114300" distL="114300" distR="114300">
                  <wp:extent cx="5591175" cy="3124200"/>
                  <wp:effectExtent b="0" l="0" r="0" t="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591175" cy="31242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2424113</wp:posOffset>
                  </wp:positionH>
                  <wp:positionV relativeFrom="paragraph">
                    <wp:posOffset>3143250</wp:posOffset>
                  </wp:positionV>
                  <wp:extent cx="3176588" cy="1900444"/>
                  <wp:effectExtent b="0" l="0" r="0" t="0"/>
                  <wp:wrapNone/>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176588" cy="1900444"/>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2428875</wp:posOffset>
                  </wp:positionH>
                  <wp:positionV relativeFrom="paragraph">
                    <wp:posOffset>161925</wp:posOffset>
                  </wp:positionV>
                  <wp:extent cx="3181350" cy="1631230"/>
                  <wp:effectExtent b="0" l="0" r="0" t="0"/>
                  <wp:wrapNone/>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181350" cy="1631230"/>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Fuente: Publicación Instagram </w:t>
            </w:r>
          </w:p>
          <w:p w:rsidR="00000000" w:rsidDel="00000000" w:rsidP="00000000" w:rsidRDefault="00000000" w:rsidRPr="00000000" w14:paraId="00000020">
            <w:pPr>
              <w:rPr>
                <w:b w:val="1"/>
              </w:rPr>
            </w:pPr>
            <w:r w:rsidDel="00000000" w:rsidR="00000000" w:rsidRPr="00000000">
              <w:rPr>
                <w:b w:val="1"/>
                <w:rtl w:val="0"/>
              </w:rPr>
              <w:t xml:space="preserve">La vieja de Lenguaje</w:t>
            </w:r>
          </w:p>
        </w:tc>
      </w:tr>
    </w:tbl>
    <w:p w:rsidR="00000000" w:rsidDel="00000000" w:rsidP="00000000" w:rsidRDefault="00000000" w:rsidRPr="00000000" w14:paraId="00000021">
      <w:pPr>
        <w:jc w:val="right"/>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1. ¿Qué intención tiene el creador del post al mostrar los titulares de Clarín y La Tercera?</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A) Mostrar cómo dos medios informan de manera distinta un mismo hecho ✅</w:t>
      </w:r>
    </w:p>
    <w:p w:rsidR="00000000" w:rsidDel="00000000" w:rsidP="00000000" w:rsidRDefault="00000000" w:rsidRPr="00000000" w14:paraId="00000025">
      <w:pPr>
        <w:rPr/>
      </w:pPr>
      <w:r w:rsidDel="00000000" w:rsidR="00000000" w:rsidRPr="00000000">
        <w:rPr>
          <w:rtl w:val="0"/>
        </w:rPr>
        <w:t xml:space="preserve">B) Demostrar que la prensa argentina y chilena siempre manipulan la información</w:t>
      </w:r>
    </w:p>
    <w:p w:rsidR="00000000" w:rsidDel="00000000" w:rsidP="00000000" w:rsidRDefault="00000000" w:rsidRPr="00000000" w14:paraId="00000026">
      <w:pPr>
        <w:rPr/>
      </w:pPr>
      <w:r w:rsidDel="00000000" w:rsidR="00000000" w:rsidRPr="00000000">
        <w:rPr>
          <w:rtl w:val="0"/>
        </w:rPr>
        <w:t xml:space="preserve">C) Criticar directamente la violencia de las barras bravas en los estadios</w:t>
      </w:r>
    </w:p>
    <w:p w:rsidR="00000000" w:rsidDel="00000000" w:rsidP="00000000" w:rsidRDefault="00000000" w:rsidRPr="00000000" w14:paraId="00000027">
      <w:pPr>
        <w:rPr/>
      </w:pPr>
      <w:r w:rsidDel="00000000" w:rsidR="00000000" w:rsidRPr="00000000">
        <w:rPr>
          <w:rtl w:val="0"/>
        </w:rPr>
        <w:t xml:space="preserve">D) Señalar que Clarín y La Tercera defienden intereses políticos opuestos</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2. ¿Qué se desprende  del comentario de @fran.canales?</w:t>
      </w:r>
    </w:p>
    <w:p w:rsidR="00000000" w:rsidDel="00000000" w:rsidP="00000000" w:rsidRDefault="00000000" w:rsidRPr="00000000" w14:paraId="0000002A">
      <w:pPr>
        <w:rPr/>
      </w:pPr>
      <w:r w:rsidDel="00000000" w:rsidR="00000000" w:rsidRPr="00000000">
        <w:rPr>
          <w:rtl w:val="0"/>
        </w:rPr>
        <w:t xml:space="preserve">A) Que relaciona la violencia en los estadios con la falta de fair play y responsabilidad colectiva</w:t>
      </w:r>
    </w:p>
    <w:p w:rsidR="00000000" w:rsidDel="00000000" w:rsidP="00000000" w:rsidRDefault="00000000" w:rsidRPr="00000000" w14:paraId="0000002B">
      <w:pPr>
        <w:rPr/>
      </w:pPr>
      <w:r w:rsidDel="00000000" w:rsidR="00000000" w:rsidRPr="00000000">
        <w:rPr>
          <w:rtl w:val="0"/>
        </w:rPr>
        <w:t xml:space="preserve">B) Que percibe fallas graves en la organización de los partidos internacionales en Argentina</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C) Que considera que los medios omitieron un tema fundamental: la seguridad en los estadios ✅</w:t>
      </w:r>
    </w:p>
    <w:p w:rsidR="00000000" w:rsidDel="00000000" w:rsidP="00000000" w:rsidRDefault="00000000" w:rsidRPr="00000000" w14:paraId="0000002D">
      <w:pPr>
        <w:rPr/>
      </w:pPr>
      <w:r w:rsidDel="00000000" w:rsidR="00000000" w:rsidRPr="00000000">
        <w:rPr>
          <w:rtl w:val="0"/>
        </w:rPr>
        <w:t xml:space="preserve">D) Que la seguridad es un aspecto que debería garantizarse para todos los asistentes, no solo para los hinchas locales</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3. ¿Qué crítica hace el usuario @mancigol al comparar Argentina y Chile?</w:t>
      </w:r>
    </w:p>
    <w:p w:rsidR="00000000" w:rsidDel="00000000" w:rsidP="00000000" w:rsidRDefault="00000000" w:rsidRPr="00000000" w14:paraId="00000030">
      <w:pPr>
        <w:rPr/>
      </w:pPr>
      <w:r w:rsidDel="00000000" w:rsidR="00000000" w:rsidRPr="00000000">
        <w:rPr>
          <w:rtl w:val="0"/>
        </w:rPr>
        <w:t xml:space="preserve">A) Que los periodistas argentinos son más rigurosos que los chilenos</w:t>
      </w:r>
    </w:p>
    <w:p w:rsidR="00000000" w:rsidDel="00000000" w:rsidP="00000000" w:rsidRDefault="00000000" w:rsidRPr="00000000" w14:paraId="00000031">
      <w:pPr>
        <w:rPr/>
      </w:pPr>
      <w:r w:rsidDel="00000000" w:rsidR="00000000" w:rsidRPr="00000000">
        <w:rPr>
          <w:rtl w:val="0"/>
        </w:rPr>
        <w:t xml:space="preserve">B) Que la prensa nunca menciona la violencia en los estadios</w:t>
      </w:r>
    </w:p>
    <w:p w:rsidR="00000000" w:rsidDel="00000000" w:rsidP="00000000" w:rsidRDefault="00000000" w:rsidRPr="00000000" w14:paraId="00000032">
      <w:pPr>
        <w:rPr/>
      </w:pPr>
      <w:r w:rsidDel="00000000" w:rsidR="00000000" w:rsidRPr="00000000">
        <w:rPr>
          <w:rtl w:val="0"/>
        </w:rPr>
        <w:t xml:space="preserve">C) Que los medios deberían entrevistar directamente a los hinchas en vez de dar titulares</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D) Que en ambos países los medios culpan a la otra parte ✅</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4. ¿Qué efecto genera el uso de la pregunta “¿Qué opinas de los titulares?” en el post?</w:t>
      </w:r>
    </w:p>
    <w:p w:rsidR="00000000" w:rsidDel="00000000" w:rsidP="00000000" w:rsidRDefault="00000000" w:rsidRPr="00000000" w14:paraId="00000036">
      <w:pPr>
        <w:rPr/>
      </w:pPr>
      <w:r w:rsidDel="00000000" w:rsidR="00000000" w:rsidRPr="00000000">
        <w:rPr>
          <w:rtl w:val="0"/>
        </w:rPr>
        <w:t xml:space="preserve">A) Busca que los usuarios refuercen sus opiniones previas frente a lo que muestra la prensa</w:t>
      </w:r>
    </w:p>
    <w:p w:rsidR="00000000" w:rsidDel="00000000" w:rsidP="00000000" w:rsidRDefault="00000000" w:rsidRPr="00000000" w14:paraId="00000037">
      <w:pPr>
        <w:rPr/>
      </w:pPr>
      <w:r w:rsidDel="00000000" w:rsidR="00000000" w:rsidRPr="00000000">
        <w:rPr>
          <w:rtl w:val="0"/>
        </w:rPr>
        <w:t xml:space="preserve">B) Pretende convencer a los lectores de que ninguno de los medios tiene la razón</w:t>
      </w:r>
    </w:p>
    <w:p w:rsidR="00000000" w:rsidDel="00000000" w:rsidP="00000000" w:rsidRDefault="00000000" w:rsidRPr="00000000" w14:paraId="00000038">
      <w:pPr>
        <w:rPr/>
      </w:pPr>
      <w:r w:rsidDel="00000000" w:rsidR="00000000" w:rsidRPr="00000000">
        <w:rPr>
          <w:rtl w:val="0"/>
        </w:rPr>
        <w:t xml:space="preserve">C) Puede dar lugar a interpretaciones opuestas y desacuerdos en los comentarios</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D) Incentiva la participación de los usuarios al abrir el espacio a comentarios ✅</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5. ¿Qué podemos concluir sobre la validez de la publicación?</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A) Es válida porque muestra ejemplos concretos (los titulares) y deja espacio a la reflexión crítica ✅</w:t>
      </w:r>
    </w:p>
    <w:p w:rsidR="00000000" w:rsidDel="00000000" w:rsidP="00000000" w:rsidRDefault="00000000" w:rsidRPr="00000000" w14:paraId="0000003D">
      <w:pPr>
        <w:rPr/>
      </w:pPr>
      <w:r w:rsidDel="00000000" w:rsidR="00000000" w:rsidRPr="00000000">
        <w:rPr>
          <w:rtl w:val="0"/>
        </w:rPr>
        <w:t xml:space="preserve">B) Es inválida porque está publicada en una red social y no en un medio tradicional</w:t>
      </w:r>
    </w:p>
    <w:p w:rsidR="00000000" w:rsidDel="00000000" w:rsidP="00000000" w:rsidRDefault="00000000" w:rsidRPr="00000000" w14:paraId="0000003E">
      <w:pPr>
        <w:rPr/>
      </w:pPr>
      <w:r w:rsidDel="00000000" w:rsidR="00000000" w:rsidRPr="00000000">
        <w:rPr>
          <w:rtl w:val="0"/>
        </w:rPr>
        <w:t xml:space="preserve">C) Es poco confiable porque no incluye cifras ni estadísticas</w:t>
      </w:r>
    </w:p>
    <w:p w:rsidR="00000000" w:rsidDel="00000000" w:rsidP="00000000" w:rsidRDefault="00000000" w:rsidRPr="00000000" w14:paraId="0000003F">
      <w:pPr>
        <w:rPr/>
      </w:pPr>
      <w:r w:rsidDel="00000000" w:rsidR="00000000" w:rsidRPr="00000000">
        <w:rPr>
          <w:rtl w:val="0"/>
        </w:rPr>
        <w:t xml:space="preserve">D) No es válida porque omite la opinión de los periodistas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6. ¿Qué opinas sobre la diferencia en los titulares de Clarín y La Tercera? Explica. (3 puntos)</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Texto 2</w:t>
      </w:r>
    </w:p>
    <w:p w:rsidR="00000000" w:rsidDel="00000000" w:rsidP="00000000" w:rsidRDefault="00000000" w:rsidRPr="00000000" w14:paraId="0000004E">
      <w:pPr>
        <w:rPr>
          <w:b w:val="1"/>
          <w:sz w:val="18"/>
          <w:szCs w:val="18"/>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Pr>
              <w:drawing>
                <wp:inline distB="114300" distT="114300" distL="114300" distR="114300">
                  <wp:extent cx="5591175" cy="314960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591175" cy="31496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jc w:val="right"/>
              <w:rPr>
                <w:b w:val="1"/>
              </w:rPr>
            </w:pPr>
            <w:r w:rsidDel="00000000" w:rsidR="00000000" w:rsidRPr="00000000">
              <w:rPr>
                <w:b w:val="1"/>
                <w:rtl w:val="0"/>
              </w:rPr>
              <w:t xml:space="preserve">Fuente: Publicación en Linkedin</w:t>
            </w:r>
          </w:p>
        </w:tc>
      </w:tr>
    </w:tbl>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7. ¿Cuál es el propósito comunicativo de este texto?</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8. ¿Por qué crees que la palabra EMPÁTICO está en mayúsculas?</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9. ¿Crees que el emisor tiene experiencia con malas entrevistas de trabajo? ¿por qué?</w:t>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10. ¿Cuál es la estrategia discursiva que utiliza el emisor del mensaje?</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sz w:val="26"/>
          <w:szCs w:val="26"/>
        </w:rPr>
      </w:pPr>
      <w:bookmarkStart w:colFirst="0" w:colLast="0" w:name="_wfkkq8n3ks5p" w:id="0"/>
      <w:bookmarkEnd w:id="0"/>
      <w:r w:rsidDel="00000000" w:rsidR="00000000" w:rsidRPr="00000000">
        <w:rPr>
          <w:rtl w:val="0"/>
        </w:rPr>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Texto 3</w:t>
      </w:r>
    </w:p>
    <w:p w:rsidR="00000000" w:rsidDel="00000000" w:rsidP="00000000" w:rsidRDefault="00000000" w:rsidRPr="00000000" w14:paraId="0000006D">
      <w:pPr>
        <w:rPr>
          <w:b w:val="1"/>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LA ERA DE LAS REDES SOCIALES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Pr>
              <w:drawing>
                <wp:inline distB="114300" distT="114300" distL="114300" distR="114300">
                  <wp:extent cx="4181475" cy="1095375"/>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181475" cy="1095375"/>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Las  redes  sociales  son  utilizadas  por  diferentes  personas  y  para  diversos fines,  tales  como  relaciones  interpersonales,  laborales,  promoción  política  y otras. Una red  social  se  define  como  un  servicio que permite a los  individuos construir un perfil público o semipúblico dentro de un sistema delimitado, a la vez articular una lista de otros usuarios con los que comparten una conexión, ver y recorrer  su  lista  de  las  conexiones  y  de  las  realizadas  por  otros  dentro  del sistema. Permite a los individuos mantenerse comunicados a través de varias fuentes de información sean positivas o negativas.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Actualmente  las  redes  sociales  son  herramientas  poderosas  que  han modificado el uso de Internet, han acelerado la colaboración y han revolucionado la forma de convivencia entre los individuos porque sin lugar a duda, una red social promueve la posibilidad de interactuar con otras personas, aunque no se conozcan  personalmente,  además  de  que  estas  plataformas  virtuales  están diseñadas con estímulos positivos y más no negativos, lo que hace que exista un enganche aún mayor en la adolescencia los mismos que buscan aprobación de sus ideas, pensamientos y sentimientos y más no desaprobación siendo así la red social una fuente de placer para el joven. (Equipo editorial, 2013-2022)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  obstante,  adquieren  aspectos  negativos  que  afectan  la  salud  de  los individuos que tienen a su disposición una de estas herramientas, es decir, las personas se vuelven adictas al uso excesivo de las redes sociales; lo cual es la compulsión  por  estar  siempre  conectado  en  la  plataforma  e  implica  ser  un coleccionista de amigos y dedicar mucho tiempo a la decoración de sus perfiles. En  este  sentido  se  han  visto  casos  de  personas  que  están  más  de  18  horas conectadas  y al  pendiente  de  su  red  social  y que la adicción a  internet  suele afectar a las personas que psicológicamente o por la edad son más vulnerables.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 soledad es un factor por la cual el enganche suele ser más fuerte, porque los  jóvenes  no  encuentran  satisfacción  personal  por  el  cumplimiento  del  rol familiar, escolar o social que tienen en sus vidas; inclusive moldean su realidad y venden a los demás “una vida perfecta” para adquirir más visitas por la falta de atención que han sufrido durante sus años de vida y están expuestos a adquirir demencias donde distorsionan el contexto con mentiras  y ellos mismos se las creen. La adicción cuando se siente soledad, entra en juego cuando se crea ese mundo y al no querer asimilar la realidad, se obsesionan con el mundo falso en el que viven y encuentran refugio “seguro”. Al final, surge una dependencia con las plataformas digitales porque generan sensaciones positivas en las personas.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Otro factor es  la alimentación del ego, porque los jóvenes y adultos le dan sumamente importancia a la parte estética y usualmente las imágenes que se comparten proyectan un universo de color de rosas y vida de ensueño. Así pues, el individuo recibe un feedback en forma indirecta mediante un “like”, un tipo de lenguaje  que  promete  una  interacción  inmediata  y  diferente  a  las  relaciones presenciales. Estas personas tienden a confundir el número de seguidores con el  valor  de  la  autoestima,  creen  que  si  obtienen  menos  “me  gusta”  en  una publicación son desagradables y con poca estética, mientras que si se refleja lo contrario,  llegan  a  la  necesidad  de  satisfacción  propia  al  pensar  que  el reconocimiento nunca es suficiente.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El padre y madre encargados de engendrar a los jóvenes crean una falta de límites y atención que se relacionan con los dos puntos escritos anteriormente. La adolescencia es un proceso en la que los jóvenes se vuelven más vulnerables a engaños y no miden los riesgos que conlleva hacer algunas actividades y esta es  una  de  las  razones  en  las  que  los  padres  tienen  la  responsabilidad  de enseñarles el uso positivo y negativo de las redes sociales, lo más claro posible para no incrementar confusiones y busquen otras fuentes externas que pueden manipularlos.  No  les  limitan  el  uso  de  teléfonos  u  ordenadores  portátiles,  no buscan factores de entretenimiento para compartir con sus hijos y entablar una comunicación  verbal  cara  a  cara  más  seguido.  Si  la  atención  y  los  límites disminuyen buscaran refugio en personas desconocidas y pierden el control en sus  barreras  personales,  no  son  capaces  de  poner  límites  y  las  sensaciones agradables, la rapidez e inmediatez de las redes sociales, les hace depender de estas.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Por  otra  parte,  las  redes  sociales  debilitan  y  fortalecen  la  economía  de  la sociedad. Los factores externos nos han puesto en circunstancias difíciles, un ejemplo de ello son los diferentes virus que se han creado, a consecuencia de ello  los  adultos  han  quedado  sin  trabajo,  yéndose  a  los  brindados  en  redes sociales  y  los  adolescentes  han  sido  puestos  a  clases  virtuales  o  con teledocencia; esto implica gastos e ingresos. Para recibir una clase en línea se necesita  internet  y no solamente  para  dicha  ocasión,  sino  también para  estar pendiente de lo que acontece en el mundo. Los gastos por internet se han vuelto un poco indiscretos con el tema de pandemias, pero otro punto importante son los ingresos que conlleva ser “influencer” o estudiar mercadotecnia influyente, el cual  es  una  forma  de  marketing  en  redes  sociales  en  la  que  se  contrata  a personas  que  tienen  influencia  sobre  los  compradores  potenciales  para  que recomienden  productos  o  realicen  emplazamientos  publicitarios.  De  igual manera, el activo financiero que se percibe puede ser menor a los gastos que esto implica, como ser: el mantenimiento de las redes sociales, cámaras para la calidad de fotos o </w:t>
            </w:r>
            <w:r w:rsidDel="00000000" w:rsidR="00000000" w:rsidRPr="00000000">
              <w:rPr>
                <w:rtl w:val="0"/>
              </w:rPr>
              <w:t xml:space="preserve">videos</w:t>
            </w:r>
            <w:r w:rsidDel="00000000" w:rsidR="00000000" w:rsidRPr="00000000">
              <w:rPr>
                <w:rtl w:val="0"/>
              </w:rPr>
              <w:t xml:space="preserve">, manager, personas profesionales que estén al tanto de los negocios que se hacen o proponen (aparte del tiempo que lleva), entre otros que pueden ser pagados por otros arranques que engloban el trabajo como el pago por anuncios o propagandas.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 solo se puede llevar dinero al hogar siendo una herramienta digital. Las redes ayudan a la búsqueda laboral, en las diferentes plataformas encontramos propuestas  de  trabajos  porque  las  empresas  están  sacándole  el  máximo provecho a este canal de comunicación para que así, se visualicen rápidamente los  reclutamientos  y  los  individuos  encuentran  otras  formas  de  mantener económicamente a su núcleo familiar.</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Como última tesis, puedo decir que las plataformas digitales son un medio de comunicación entre personas porque se utiliza los mensajes no verbales y la comunicación interpersonal como ser las videollamadas, que en mi caso utilizo con  frecuencia  al  comunicarme  con  mi  padre  que  se  encuentra  viviendo  en España, con mis tías en Estados Unidos o con mis abuelos que pasan sus días de vacaciones en la Villa de San Francisco; lejos o cerca nos permite entablar conversaciones con nuestros seres queridos o amigos. A veces dejamos de ser emisores  para  convertirnos  en  receptores;  las  plataformas  de  entretenimiento (Pluto, YouTube, Blim Tv y plataformas de streaming) nos permite entrar a un mundo lleno de ideas e historias para que nuestra mente se relaje, aprendamos (Cocina, maquillaje, reparaciones, peinados, entre otros) y dejemos a un lado el estrés que conlleva estudiar, trabajar, ser padres y logremos la comodidad en nuestros hogares, por ese  motivo creo  que las  redes sociales  nos  comunican positivamente.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  obstante,  la  cara  del  uso  incorrecto  de  las  mismas  no  es realmente tan bonita, al tener acceso a cualquier persona de diferentes países, los usuarios tenemos el riesgo de sufrir ciberacoso, engaños que actualmente se visualizan en fingir ser parte de una entidad financiera donde mandan un link haciéndole  creer  a  la  persona  que  tiene  problemas  con  su  cuenta  para  que introduzcan información personal, sobornos, amenazas a muerte y extorsión lo que ocasiona presión en el individuo porque estamos tan expuestos que solo con buscar un usuario se le puede escribir cualquier cosa de forma anónima y puede terminar en homicidios o suicidios.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Para concluir, debo decir que el uso de las redes sociales tiene ventajas y desventajas, hay que educarnos para su uso y confiar en los padres para evitar acosos o engaños. Los padres por otro lado, no le deben de prohibir el uso a  sus hijos,  más bien es  el entender cómo controlar su  usanza, y el primer paso es poner límites según el tiempo adecuado, así como, ser el filtro que conozca la personalidad  que  está  tratando  de  reflejar  el  adolescente  mediante  las consecuencias del abuso por la adicción a las plataformas virtuales.      Nosotros  como  jóvenes  tenemos  que  buscar  otras  fuentes  de entretenimiento,  volver  a  las  actividades  presenciales,  tener  contacto  con personas para no encerrarnos en el mundo de la soledad. No debemos darle  tanta importancia al ¿Qué dirán…? Y depender de ello, sepamos que nuestra autoestima y nuestro bienestar no es sinónimo de un “like” o comentarios.       Si  nos  beneficiamos  de  las  ventajas  de  las  redes,  analicemos  las  fuentes, quien nos está ofreciendo trabajo y mantener la calma para no terminar en un mal camino. Y recordemos, las redes sociales están bien, dependiendo como las uses.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Fuente: (Adaptación) Equipo editorial, E. (2013-2022). Obtenido de https://concepto.de/redes-sociales/</w:t>
            </w:r>
          </w:p>
        </w:tc>
      </w:tr>
    </w:tbl>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11. ¿Qué permite una red social según la definición inicial del texto?</w:t>
      </w:r>
    </w:p>
    <w:p w:rsidR="00000000" w:rsidDel="00000000" w:rsidP="00000000" w:rsidRDefault="00000000" w:rsidRPr="00000000" w14:paraId="0000008C">
      <w:pPr>
        <w:rPr/>
      </w:pPr>
      <w:r w:rsidDel="00000000" w:rsidR="00000000" w:rsidRPr="00000000">
        <w:rPr>
          <w:rtl w:val="0"/>
        </w:rPr>
        <w:t xml:space="preserve">A) Crear un perfil público o semipúblico sin posibilidad de ver las conexiones de otros usuarios</w:t>
      </w:r>
    </w:p>
    <w:p w:rsidR="00000000" w:rsidDel="00000000" w:rsidP="00000000" w:rsidRDefault="00000000" w:rsidRPr="00000000" w14:paraId="0000008D">
      <w:pPr>
        <w:rPr/>
      </w:pPr>
      <w:r w:rsidDel="00000000" w:rsidR="00000000" w:rsidRPr="00000000">
        <w:rPr>
          <w:rFonts w:ascii="Arial Unicode MS" w:cs="Arial Unicode MS" w:eastAsia="Arial Unicode MS" w:hAnsi="Arial Unicode MS"/>
          <w:rtl w:val="0"/>
        </w:rPr>
        <w:t xml:space="preserve">B) Construir un perfil, articular conexiones y mantenerse comunicado a través de diversas fuentes ✅</w:t>
      </w:r>
    </w:p>
    <w:p w:rsidR="00000000" w:rsidDel="00000000" w:rsidP="00000000" w:rsidRDefault="00000000" w:rsidRPr="00000000" w14:paraId="0000008E">
      <w:pPr>
        <w:rPr/>
      </w:pPr>
      <w:r w:rsidDel="00000000" w:rsidR="00000000" w:rsidRPr="00000000">
        <w:rPr>
          <w:rtl w:val="0"/>
        </w:rPr>
        <w:t xml:space="preserve">C) Compartir información positiva evitando la negativa</w:t>
      </w:r>
    </w:p>
    <w:p w:rsidR="00000000" w:rsidDel="00000000" w:rsidP="00000000" w:rsidRDefault="00000000" w:rsidRPr="00000000" w14:paraId="0000008F">
      <w:pPr>
        <w:rPr/>
      </w:pPr>
      <w:r w:rsidDel="00000000" w:rsidR="00000000" w:rsidRPr="00000000">
        <w:rPr>
          <w:rtl w:val="0"/>
        </w:rPr>
        <w:t xml:space="preserve">D) Elaborar una lista de usuarios, pero sin posibilidad de recorrer sus conexiones</w:t>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b w:val="1"/>
          <w:rtl w:val="0"/>
        </w:rPr>
        <w:t xml:space="preserve">12. ¿Cuántas horas al día se menciona que algunas personas llegan a estar conectadas a las redes sociales?</w:t>
      </w:r>
    </w:p>
    <w:p w:rsidR="00000000" w:rsidDel="00000000" w:rsidP="00000000" w:rsidRDefault="00000000" w:rsidRPr="00000000" w14:paraId="00000093">
      <w:pPr>
        <w:rPr/>
      </w:pPr>
      <w:r w:rsidDel="00000000" w:rsidR="00000000" w:rsidRPr="00000000">
        <w:rPr>
          <w:rtl w:val="0"/>
        </w:rPr>
        <w:t xml:space="preserve">A) Más de 8 horas</w:t>
      </w:r>
    </w:p>
    <w:p w:rsidR="00000000" w:rsidDel="00000000" w:rsidP="00000000" w:rsidRDefault="00000000" w:rsidRPr="00000000" w14:paraId="00000094">
      <w:pPr>
        <w:rPr/>
      </w:pPr>
      <w:r w:rsidDel="00000000" w:rsidR="00000000" w:rsidRPr="00000000">
        <w:rPr>
          <w:rtl w:val="0"/>
        </w:rPr>
        <w:t xml:space="preserve">B) Menos de 18 horas</w:t>
      </w:r>
    </w:p>
    <w:p w:rsidR="00000000" w:rsidDel="00000000" w:rsidP="00000000" w:rsidRDefault="00000000" w:rsidRPr="00000000" w14:paraId="00000095">
      <w:pPr>
        <w:rPr/>
      </w:pPr>
      <w:r w:rsidDel="00000000" w:rsidR="00000000" w:rsidRPr="00000000">
        <w:rPr>
          <w:rFonts w:ascii="Arial Unicode MS" w:cs="Arial Unicode MS" w:eastAsia="Arial Unicode MS" w:hAnsi="Arial Unicode MS"/>
          <w:rtl w:val="0"/>
        </w:rPr>
        <w:t xml:space="preserve">C) Más de 18 horas ✅</w:t>
      </w:r>
    </w:p>
    <w:p w:rsidR="00000000" w:rsidDel="00000000" w:rsidP="00000000" w:rsidRDefault="00000000" w:rsidRPr="00000000" w14:paraId="00000096">
      <w:pPr>
        <w:rPr/>
      </w:pPr>
      <w:r w:rsidDel="00000000" w:rsidR="00000000" w:rsidRPr="00000000">
        <w:rPr>
          <w:rtl w:val="0"/>
        </w:rPr>
        <w:t xml:space="preserve">D) 24 horas seguidas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13. ¿Qué medio de comunicación utiliza el autor como ejemplo personal de uso positivo de redes sociales?</w:t>
      </w:r>
    </w:p>
    <w:p w:rsidR="00000000" w:rsidDel="00000000" w:rsidP="00000000" w:rsidRDefault="00000000" w:rsidRPr="00000000" w14:paraId="00000099">
      <w:pPr>
        <w:rPr/>
      </w:pPr>
      <w:r w:rsidDel="00000000" w:rsidR="00000000" w:rsidRPr="00000000">
        <w:rPr>
          <w:rFonts w:ascii="Arial Unicode MS" w:cs="Arial Unicode MS" w:eastAsia="Arial Unicode MS" w:hAnsi="Arial Unicode MS"/>
          <w:rtl w:val="0"/>
        </w:rPr>
        <w:t xml:space="preserve">A)  Videollamadas ✅</w:t>
      </w:r>
    </w:p>
    <w:p w:rsidR="00000000" w:rsidDel="00000000" w:rsidP="00000000" w:rsidRDefault="00000000" w:rsidRPr="00000000" w14:paraId="0000009A">
      <w:pPr>
        <w:rPr/>
      </w:pPr>
      <w:r w:rsidDel="00000000" w:rsidR="00000000" w:rsidRPr="00000000">
        <w:rPr>
          <w:rtl w:val="0"/>
        </w:rPr>
        <w:t xml:space="preserve">B) Llamadas telefónicas</w:t>
      </w:r>
    </w:p>
    <w:p w:rsidR="00000000" w:rsidDel="00000000" w:rsidP="00000000" w:rsidRDefault="00000000" w:rsidRPr="00000000" w14:paraId="0000009B">
      <w:pPr>
        <w:rPr/>
      </w:pPr>
      <w:r w:rsidDel="00000000" w:rsidR="00000000" w:rsidRPr="00000000">
        <w:rPr>
          <w:rtl w:val="0"/>
        </w:rPr>
        <w:t xml:space="preserve">C) Cartas escritas</w:t>
      </w:r>
    </w:p>
    <w:p w:rsidR="00000000" w:rsidDel="00000000" w:rsidP="00000000" w:rsidRDefault="00000000" w:rsidRPr="00000000" w14:paraId="0000009C">
      <w:pPr>
        <w:rPr/>
      </w:pPr>
      <w:r w:rsidDel="00000000" w:rsidR="00000000" w:rsidRPr="00000000">
        <w:rPr>
          <w:rtl w:val="0"/>
        </w:rPr>
        <w:t xml:space="preserve">D) Correos electrónicos</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b w:val="1"/>
          <w:rtl w:val="0"/>
        </w:rPr>
        <w:t xml:space="preserve">14. ¿Por qué se considera que las redes sociales resultan atractivas para los adolescentes?</w:t>
        <w:br w:type="textWrapping"/>
      </w:r>
      <w:r w:rsidDel="00000000" w:rsidR="00000000" w:rsidRPr="00000000">
        <w:rPr>
          <w:rFonts w:ascii="Arial Unicode MS" w:cs="Arial Unicode MS" w:eastAsia="Arial Unicode MS" w:hAnsi="Arial Unicode MS"/>
          <w:rtl w:val="0"/>
        </w:rPr>
        <w:t xml:space="preserve">A) Porque están diseñadas para ofrecer estímulos positivos y generar aprobación en sus ideas y sentimientos ✅</w:t>
        <w:br w:type="textWrapping"/>
        <w:t xml:space="preserve"> B) Porque eliminan cualquier posibilidad de recibir desaprobación o críticas en línea</w:t>
        <w:br w:type="textWrapping"/>
        <w:t xml:space="preserve"> C) Porque les permiten obtener siempre placer inmediato, sin necesidad de esfuerzo</w:t>
        <w:br w:type="textWrapping"/>
        <w:t xml:space="preserve"> D) Porque transforman todas sus relaciones sociales en interacciones exclusivamente virtuales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b w:val="1"/>
          <w:rtl w:val="0"/>
        </w:rPr>
        <w:t xml:space="preserve">15. ¿Qué relación establece el texto entre la soledad y la adicción a las redes sociales?</w:t>
      </w:r>
    </w:p>
    <w:p w:rsidR="00000000" w:rsidDel="00000000" w:rsidP="00000000" w:rsidRDefault="00000000" w:rsidRPr="00000000" w14:paraId="000000A2">
      <w:pPr>
        <w:rPr/>
      </w:pPr>
      <w:r w:rsidDel="00000000" w:rsidR="00000000" w:rsidRPr="00000000">
        <w:rPr>
          <w:rtl w:val="0"/>
        </w:rPr>
        <w:t xml:space="preserve">A) Que la soledad aumenta con la adicción a las redes sociales</w:t>
      </w:r>
    </w:p>
    <w:p w:rsidR="00000000" w:rsidDel="00000000" w:rsidP="00000000" w:rsidRDefault="00000000" w:rsidRPr="00000000" w14:paraId="000000A3">
      <w:pPr>
        <w:rPr/>
      </w:pPr>
      <w:r w:rsidDel="00000000" w:rsidR="00000000" w:rsidRPr="00000000">
        <w:rPr>
          <w:rtl w:val="0"/>
        </w:rPr>
        <w:t xml:space="preserve">B) Que la soledad genera independencia emocional y disminuye la necesidad de aprobación externa</w:t>
      </w:r>
    </w:p>
    <w:p w:rsidR="00000000" w:rsidDel="00000000" w:rsidP="00000000" w:rsidRDefault="00000000" w:rsidRPr="00000000" w14:paraId="000000A4">
      <w:pPr>
        <w:rPr/>
      </w:pPr>
      <w:r w:rsidDel="00000000" w:rsidR="00000000" w:rsidRPr="00000000">
        <w:rPr>
          <w:rtl w:val="0"/>
        </w:rPr>
        <w:t xml:space="preserve">C) Que la soledad solo influye en quienes tienen baja autoestima</w:t>
      </w:r>
    </w:p>
    <w:p w:rsidR="00000000" w:rsidDel="00000000" w:rsidP="00000000" w:rsidRDefault="00000000" w:rsidRPr="00000000" w14:paraId="000000A5">
      <w:pPr>
        <w:rPr/>
      </w:pPr>
      <w:r w:rsidDel="00000000" w:rsidR="00000000" w:rsidRPr="00000000">
        <w:rPr>
          <w:rFonts w:ascii="Arial Unicode MS" w:cs="Arial Unicode MS" w:eastAsia="Arial Unicode MS" w:hAnsi="Arial Unicode MS"/>
          <w:rtl w:val="0"/>
        </w:rPr>
        <w:t xml:space="preserve">D) Que la soledad aumenta la vulnerabilidad y favorece el refugio en un mundo virtual ✅</w:t>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16. ¿Qué síntesis refleja mejor el contenido del texto?</w:t>
      </w:r>
    </w:p>
    <w:p w:rsidR="00000000" w:rsidDel="00000000" w:rsidP="00000000" w:rsidRDefault="00000000" w:rsidRPr="00000000" w14:paraId="000000A8">
      <w:pPr>
        <w:rPr/>
      </w:pPr>
      <w:r w:rsidDel="00000000" w:rsidR="00000000" w:rsidRPr="00000000">
        <w:rPr>
          <w:rFonts w:ascii="Arial Unicode MS" w:cs="Arial Unicode MS" w:eastAsia="Arial Unicode MS" w:hAnsi="Arial Unicode MS"/>
          <w:rtl w:val="0"/>
        </w:rPr>
        <w:t xml:space="preserve">A) Las redes sociales tienen ventajas y riesgos, según el uso que se les dé ✅</w:t>
      </w:r>
    </w:p>
    <w:p w:rsidR="00000000" w:rsidDel="00000000" w:rsidP="00000000" w:rsidRDefault="00000000" w:rsidRPr="00000000" w14:paraId="000000A9">
      <w:pPr>
        <w:rPr/>
      </w:pPr>
      <w:r w:rsidDel="00000000" w:rsidR="00000000" w:rsidRPr="00000000">
        <w:rPr>
          <w:rtl w:val="0"/>
        </w:rPr>
        <w:t xml:space="preserve">B) Las redes sociales son siempre dañinas y no aportan beneficios</w:t>
      </w:r>
    </w:p>
    <w:p w:rsidR="00000000" w:rsidDel="00000000" w:rsidP="00000000" w:rsidRDefault="00000000" w:rsidRPr="00000000" w14:paraId="000000AA">
      <w:pPr>
        <w:rPr/>
      </w:pPr>
      <w:r w:rsidDel="00000000" w:rsidR="00000000" w:rsidRPr="00000000">
        <w:rPr>
          <w:rtl w:val="0"/>
        </w:rPr>
        <w:t xml:space="preserve">C) Las redes sociales solo generan oportunidades económicas</w:t>
      </w:r>
    </w:p>
    <w:p w:rsidR="00000000" w:rsidDel="00000000" w:rsidP="00000000" w:rsidRDefault="00000000" w:rsidRPr="00000000" w14:paraId="000000AB">
      <w:pPr>
        <w:rPr/>
      </w:pPr>
      <w:r w:rsidDel="00000000" w:rsidR="00000000" w:rsidRPr="00000000">
        <w:rPr>
          <w:rtl w:val="0"/>
        </w:rPr>
        <w:t xml:space="preserve">D) Las redes sociales garantizan siempre una comunicación positiva</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17. ¿Qué significa que las redes sociales “alimenten el ego” de los usuarios?</w:t>
      </w:r>
    </w:p>
    <w:p w:rsidR="00000000" w:rsidDel="00000000" w:rsidP="00000000" w:rsidRDefault="00000000" w:rsidRPr="00000000" w14:paraId="000000AF">
      <w:pPr>
        <w:rPr/>
      </w:pPr>
      <w:r w:rsidDel="00000000" w:rsidR="00000000" w:rsidRPr="00000000">
        <w:rPr>
          <w:rFonts w:ascii="Arial Unicode MS" w:cs="Arial Unicode MS" w:eastAsia="Arial Unicode MS" w:hAnsi="Arial Unicode MS"/>
          <w:rtl w:val="0"/>
        </w:rPr>
        <w:t xml:space="preserve">A) Que los usuarios miden su autoestima en función de los “likes” y seguidores que reciben ✅</w:t>
      </w:r>
    </w:p>
    <w:p w:rsidR="00000000" w:rsidDel="00000000" w:rsidP="00000000" w:rsidRDefault="00000000" w:rsidRPr="00000000" w14:paraId="000000B0">
      <w:pPr>
        <w:rPr/>
      </w:pPr>
      <w:r w:rsidDel="00000000" w:rsidR="00000000" w:rsidRPr="00000000">
        <w:rPr>
          <w:rtl w:val="0"/>
        </w:rPr>
        <w:t xml:space="preserve">B) Que los usuarios creen que menos “me gusta” significa ser desagradables o poco atractivos</w:t>
      </w:r>
    </w:p>
    <w:p w:rsidR="00000000" w:rsidDel="00000000" w:rsidP="00000000" w:rsidRDefault="00000000" w:rsidRPr="00000000" w14:paraId="000000B1">
      <w:pPr>
        <w:rPr/>
      </w:pPr>
      <w:r w:rsidDel="00000000" w:rsidR="00000000" w:rsidRPr="00000000">
        <w:rPr>
          <w:rtl w:val="0"/>
        </w:rPr>
        <w:t xml:space="preserve">C) Que los usuarios confunden la aprobación virtual con su valor personal</w:t>
      </w:r>
    </w:p>
    <w:p w:rsidR="00000000" w:rsidDel="00000000" w:rsidP="00000000" w:rsidRDefault="00000000" w:rsidRPr="00000000" w14:paraId="000000B2">
      <w:pPr>
        <w:rPr/>
      </w:pPr>
      <w:r w:rsidDel="00000000" w:rsidR="00000000" w:rsidRPr="00000000">
        <w:rPr>
          <w:rtl w:val="0"/>
        </w:rPr>
        <w:t xml:space="preserve">D) Que los usuarios buscan una satisfacción constante porque nunca consideran suficiente el reconocimiento recibido</w:t>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19. ¿Qué podemos concluir sobre la validez de la información presentada?</w:t>
      </w:r>
    </w:p>
    <w:p w:rsidR="00000000" w:rsidDel="00000000" w:rsidP="00000000" w:rsidRDefault="00000000" w:rsidRPr="00000000" w14:paraId="000000B5">
      <w:pPr>
        <w:rPr/>
      </w:pPr>
      <w:r w:rsidDel="00000000" w:rsidR="00000000" w:rsidRPr="00000000">
        <w:rPr>
          <w:rtl w:val="0"/>
        </w:rPr>
        <w:t xml:space="preserve">A) Es limitada porque no utiliza estadísticas ni múltiples fuentes académicas para respaldar sus afirmaciones</w:t>
      </w:r>
    </w:p>
    <w:p w:rsidR="00000000" w:rsidDel="00000000" w:rsidP="00000000" w:rsidRDefault="00000000" w:rsidRPr="00000000" w14:paraId="000000B6">
      <w:pPr>
        <w:rPr/>
      </w:pPr>
      <w:r w:rsidDel="00000000" w:rsidR="00000000" w:rsidRPr="00000000">
        <w:rPr>
          <w:rtl w:val="0"/>
        </w:rPr>
        <w:t xml:space="preserve">B) Es cuestionable porque, al ser un ensayo, incluye opiniones personales que pueden restar objetividad</w:t>
      </w:r>
    </w:p>
    <w:p w:rsidR="00000000" w:rsidDel="00000000" w:rsidP="00000000" w:rsidRDefault="00000000" w:rsidRPr="00000000" w14:paraId="000000B7">
      <w:pPr>
        <w:rPr/>
      </w:pPr>
      <w:r w:rsidDel="00000000" w:rsidR="00000000" w:rsidRPr="00000000">
        <w:rPr>
          <w:rFonts w:ascii="Arial Unicode MS" w:cs="Arial Unicode MS" w:eastAsia="Arial Unicode MS" w:hAnsi="Arial Unicode MS"/>
          <w:rtl w:val="0"/>
        </w:rPr>
        <w:t xml:space="preserve">C) Es válida porque combina definiciones, ejemplos sociales, riesgos y beneficios, además de una fuente reconocida ✅</w:t>
      </w:r>
    </w:p>
    <w:p w:rsidR="00000000" w:rsidDel="00000000" w:rsidP="00000000" w:rsidRDefault="00000000" w:rsidRPr="00000000" w14:paraId="000000B8">
      <w:pPr>
        <w:rPr/>
      </w:pPr>
      <w:r w:rsidDel="00000000" w:rsidR="00000000" w:rsidRPr="00000000">
        <w:rPr>
          <w:rtl w:val="0"/>
        </w:rPr>
        <w:t xml:space="preserve">D) Es discutible porque privilegia experiencias cotidianas por sobre evidencias científicas</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20. ¿Cuál es el propósito principal del texto?</w:t>
      </w:r>
    </w:p>
    <w:p w:rsidR="00000000" w:rsidDel="00000000" w:rsidP="00000000" w:rsidRDefault="00000000" w:rsidRPr="00000000" w14:paraId="000000BB">
      <w:pPr>
        <w:rPr/>
      </w:pPr>
      <w:r w:rsidDel="00000000" w:rsidR="00000000" w:rsidRPr="00000000">
        <w:rPr>
          <w:rtl w:val="0"/>
        </w:rPr>
        <w:t xml:space="preserve">A) Advertir solo sobre los riesgos psicológicos y sociales del uso de redes sociales.</w:t>
      </w:r>
    </w:p>
    <w:p w:rsidR="00000000" w:rsidDel="00000000" w:rsidP="00000000" w:rsidRDefault="00000000" w:rsidRPr="00000000" w14:paraId="000000BC">
      <w:pPr>
        <w:rPr/>
      </w:pPr>
      <w:r w:rsidDel="00000000" w:rsidR="00000000" w:rsidRPr="00000000">
        <w:rPr>
          <w:rFonts w:ascii="Arial Unicode MS" w:cs="Arial Unicode MS" w:eastAsia="Arial Unicode MS" w:hAnsi="Arial Unicode MS"/>
          <w:rtl w:val="0"/>
        </w:rPr>
        <w:t xml:space="preserve">B) Exponer ventajas y desventajas de las redes sociales, llamando a un uso equilibrado y responsable. ✅</w:t>
      </w:r>
    </w:p>
    <w:p w:rsidR="00000000" w:rsidDel="00000000" w:rsidP="00000000" w:rsidRDefault="00000000" w:rsidRPr="00000000" w14:paraId="000000BD">
      <w:pPr>
        <w:rPr/>
      </w:pPr>
      <w:r w:rsidDel="00000000" w:rsidR="00000000" w:rsidRPr="00000000">
        <w:rPr>
          <w:rtl w:val="0"/>
        </w:rPr>
        <w:t xml:space="preserve">C) Relatar experiencias personales para demostrar que las redes siempre generan beneficios.</w:t>
      </w:r>
    </w:p>
    <w:p w:rsidR="00000000" w:rsidDel="00000000" w:rsidP="00000000" w:rsidRDefault="00000000" w:rsidRPr="00000000" w14:paraId="000000BE">
      <w:pPr>
        <w:rPr/>
      </w:pPr>
      <w:r w:rsidDel="00000000" w:rsidR="00000000" w:rsidRPr="00000000">
        <w:rPr>
          <w:rtl w:val="0"/>
        </w:rPr>
        <w:t xml:space="preserve">D) Describir aspectos técnicos y económicos de las redes como si fueran la única dimensión importante.</w:t>
      </w:r>
    </w:p>
    <w:p w:rsidR="00000000" w:rsidDel="00000000" w:rsidP="00000000" w:rsidRDefault="00000000" w:rsidRPr="00000000" w14:paraId="000000BF">
      <w:pPr>
        <w:ind w:left="0" w:firstLine="0"/>
        <w:rPr>
          <w:b w:val="1"/>
        </w:rPr>
      </w:pPr>
      <w:r w:rsidDel="00000000" w:rsidR="00000000" w:rsidRPr="00000000">
        <w:rPr>
          <w:rtl w:val="0"/>
        </w:rPr>
      </w:r>
    </w:p>
    <w:p w:rsidR="00000000" w:rsidDel="00000000" w:rsidP="00000000" w:rsidRDefault="00000000" w:rsidRPr="00000000" w14:paraId="000000C0">
      <w:pPr>
        <w:ind w:left="0" w:firstLine="0"/>
        <w:rPr>
          <w:b w:val="1"/>
        </w:rPr>
      </w:pPr>
      <w:r w:rsidDel="00000000" w:rsidR="00000000" w:rsidRPr="00000000">
        <w:rPr>
          <w:rtl w:val="0"/>
        </w:rPr>
      </w:r>
    </w:p>
    <w:p w:rsidR="00000000" w:rsidDel="00000000" w:rsidP="00000000" w:rsidRDefault="00000000" w:rsidRPr="00000000" w14:paraId="000000C1">
      <w:pPr>
        <w:ind w:left="0" w:firstLine="0"/>
        <w:rPr>
          <w:b w:val="1"/>
        </w:rPr>
      </w:pPr>
      <w:r w:rsidDel="00000000" w:rsidR="00000000" w:rsidRPr="00000000">
        <w:rPr>
          <w:b w:val="1"/>
          <w:rtl w:val="0"/>
        </w:rPr>
        <w:t xml:space="preserve">21. El autor concluye que las redes sociales “están bien, dependiendo de cómo las uses”. ¿Estás de acuerdo con esta afirmación? Fundamenta tu respuesta con un ejemplo de tu propia experiencia. </w:t>
      </w:r>
    </w:p>
    <w:p w:rsidR="00000000" w:rsidDel="00000000" w:rsidP="00000000" w:rsidRDefault="00000000" w:rsidRPr="00000000" w14:paraId="000000C2">
      <w:pPr>
        <w:ind w:left="0" w:firstLine="0"/>
        <w:rPr>
          <w:b w:val="1"/>
        </w:rPr>
      </w:pPr>
      <w:r w:rsidDel="00000000" w:rsidR="00000000" w:rsidRPr="00000000">
        <w:rPr>
          <w:rtl w:val="0"/>
        </w:rPr>
      </w:r>
    </w:p>
    <w:p w:rsidR="00000000" w:rsidDel="00000000" w:rsidP="00000000" w:rsidRDefault="00000000" w:rsidRPr="00000000" w14:paraId="000000C3">
      <w:pPr>
        <w:ind w:left="0" w:firstLine="0"/>
        <w:rPr>
          <w:b w:val="1"/>
        </w:rPr>
      </w:pPr>
      <w:r w:rsidDel="00000000" w:rsidR="00000000" w:rsidRPr="00000000">
        <w:rPr>
          <w:rtl w:val="0"/>
        </w:rPr>
      </w:r>
    </w:p>
    <w:p w:rsidR="00000000" w:rsidDel="00000000" w:rsidP="00000000" w:rsidRDefault="00000000" w:rsidRPr="00000000" w14:paraId="000000C4">
      <w:pPr>
        <w:ind w:left="0" w:firstLine="0"/>
        <w:rPr>
          <w:b w:val="1"/>
        </w:rPr>
      </w:pPr>
      <w:r w:rsidDel="00000000" w:rsidR="00000000" w:rsidRPr="00000000">
        <w:rPr>
          <w:rtl w:val="0"/>
        </w:rPr>
      </w:r>
    </w:p>
    <w:p w:rsidR="00000000" w:rsidDel="00000000" w:rsidP="00000000" w:rsidRDefault="00000000" w:rsidRPr="00000000" w14:paraId="000000C5">
      <w:pPr>
        <w:ind w:left="0" w:firstLine="0"/>
        <w:rPr>
          <w:b w:val="1"/>
        </w:rPr>
      </w:pPr>
      <w:r w:rsidDel="00000000" w:rsidR="00000000" w:rsidRPr="00000000">
        <w:rPr>
          <w:rtl w:val="0"/>
        </w:rPr>
      </w:r>
    </w:p>
    <w:p w:rsidR="00000000" w:rsidDel="00000000" w:rsidP="00000000" w:rsidRDefault="00000000" w:rsidRPr="00000000" w14:paraId="000000C6">
      <w:pPr>
        <w:ind w:left="0" w:firstLine="0"/>
        <w:rPr>
          <w:b w:val="1"/>
        </w:rPr>
      </w:pPr>
      <w:r w:rsidDel="00000000" w:rsidR="00000000" w:rsidRPr="00000000">
        <w:rPr>
          <w:rtl w:val="0"/>
        </w:rPr>
      </w:r>
    </w:p>
    <w:p w:rsidR="00000000" w:rsidDel="00000000" w:rsidP="00000000" w:rsidRDefault="00000000" w:rsidRPr="00000000" w14:paraId="000000C7">
      <w:pPr>
        <w:ind w:left="0" w:firstLine="0"/>
        <w:rPr>
          <w:b w:val="1"/>
        </w:rPr>
      </w:pPr>
      <w:r w:rsidDel="00000000" w:rsidR="00000000" w:rsidRPr="00000000">
        <w:rPr>
          <w:b w:val="1"/>
          <w:rtl w:val="0"/>
        </w:rPr>
        <w:t xml:space="preserve">22. En el texto se plantea que la soledad puede llevar a los jóvenes a refugiarse en un “mundo falso” creado en redes sociales. ¿Estás de acuerdo con esta afirmación? Explica tu postura considerando ejemplos del texto y, si lo deseas, de tu propia experiencia o la realidad que observas.</w:t>
      </w:r>
    </w:p>
    <w:p w:rsidR="00000000" w:rsidDel="00000000" w:rsidP="00000000" w:rsidRDefault="00000000" w:rsidRPr="00000000" w14:paraId="000000C8">
      <w:pPr>
        <w:ind w:left="0" w:firstLine="0"/>
        <w:rPr>
          <w:b w:val="1"/>
        </w:rPr>
      </w:pPr>
      <w:r w:rsidDel="00000000" w:rsidR="00000000" w:rsidRPr="00000000">
        <w:rPr>
          <w:rtl w:val="0"/>
        </w:rPr>
      </w:r>
    </w:p>
    <w:p w:rsidR="00000000" w:rsidDel="00000000" w:rsidP="00000000" w:rsidRDefault="00000000" w:rsidRPr="00000000" w14:paraId="000000C9">
      <w:pPr>
        <w:ind w:left="0" w:firstLine="0"/>
        <w:rPr>
          <w:b w:val="1"/>
        </w:rPr>
      </w:pPr>
      <w:r w:rsidDel="00000000" w:rsidR="00000000" w:rsidRPr="00000000">
        <w:rPr>
          <w:rtl w:val="0"/>
        </w:rPr>
      </w:r>
    </w:p>
    <w:p w:rsidR="00000000" w:rsidDel="00000000" w:rsidP="00000000" w:rsidRDefault="00000000" w:rsidRPr="00000000" w14:paraId="000000CA">
      <w:pPr>
        <w:pStyle w:val="Heading2"/>
        <w:keepNext w:val="0"/>
        <w:keepLines w:val="0"/>
        <w:spacing w:after="80" w:lineRule="auto"/>
        <w:rPr>
          <w:sz w:val="30"/>
          <w:szCs w:val="30"/>
        </w:rPr>
      </w:pPr>
      <w:bookmarkStart w:colFirst="0" w:colLast="0" w:name="_tctyq51za5ug" w:id="1"/>
      <w:bookmarkEnd w:id="1"/>
      <w:r w:rsidDel="00000000" w:rsidR="00000000" w:rsidRPr="00000000">
        <w:rPr>
          <w:b w:val="1"/>
          <w:sz w:val="24"/>
          <w:szCs w:val="24"/>
          <w:rtl w:val="0"/>
        </w:rPr>
        <w:t xml:space="preserve">Rúbrica para respuestas de desarrollo (3 puntos cada una)</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tbl>
      <w:tblPr>
        <w:tblStyle w:val="Table4"/>
        <w:tblW w:w="8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825"/>
        <w:gridCol w:w="885"/>
        <w:tblGridChange w:id="0">
          <w:tblGrid>
            <w:gridCol w:w="6375"/>
            <w:gridCol w:w="825"/>
            <w:gridCol w:w="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b w:val="1"/>
              </w:rPr>
            </w:pPr>
            <w:r w:rsidDel="00000000" w:rsidR="00000000" w:rsidRPr="00000000">
              <w:rPr>
                <w:b w:val="1"/>
                <w:rtl w:val="0"/>
              </w:rPr>
              <w:t xml:space="preserve">Criterio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b w:val="1"/>
              </w:rPr>
            </w:pPr>
            <w:r w:rsidDel="00000000" w:rsidR="00000000" w:rsidRPr="00000000">
              <w:rPr>
                <w:b w:val="1"/>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b w:val="1"/>
              </w:rPr>
            </w:pPr>
            <w:r w:rsidDel="00000000" w:rsidR="00000000" w:rsidRPr="00000000">
              <w:rPr>
                <w:b w:val="1"/>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240" w:before="240" w:line="240" w:lineRule="auto"/>
              <w:rPr/>
            </w:pPr>
            <w:r w:rsidDel="00000000" w:rsidR="00000000" w:rsidRPr="00000000">
              <w:rPr>
                <w:b w:val="1"/>
                <w:rtl w:val="0"/>
              </w:rPr>
              <w:t xml:space="preserve">La respuesta es correcta y responde a lo que se pide.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after="240" w:before="240" w:line="240" w:lineRule="auto"/>
              <w:rPr/>
            </w:pPr>
            <w:r w:rsidDel="00000000" w:rsidR="00000000" w:rsidRPr="00000000">
              <w:rPr>
                <w:b w:val="1"/>
                <w:rtl w:val="0"/>
              </w:rPr>
              <w:t xml:space="preserve">Está bien redactada y con buena ortografía (se entiende claramente).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after="240" w:before="240" w:line="240" w:lineRule="auto"/>
              <w:rPr/>
            </w:pPr>
            <w:r w:rsidDel="00000000" w:rsidR="00000000" w:rsidRPr="00000000">
              <w:rPr>
                <w:b w:val="1"/>
                <w:rtl w:val="0"/>
              </w:rPr>
              <w:t xml:space="preserve">Incluye ejemplos o citas concretas del texto para justificar la respuesta.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r>
          </w:p>
        </w:tc>
      </w:tr>
    </w:tbl>
    <w:p w:rsidR="00000000" w:rsidDel="00000000" w:rsidP="00000000" w:rsidRDefault="00000000" w:rsidRPr="00000000" w14:paraId="000000D8">
      <w:pPr>
        <w:rPr>
          <w:b w:val="1"/>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6.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